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D876E3" w14:textId="77777777" w:rsidR="001B5BD3" w:rsidRDefault="001B5BD3" w:rsidP="004D592A">
      <w:pPr>
        <w:spacing w:after="0" w:line="240" w:lineRule="auto"/>
        <w:jc w:val="center"/>
        <w:rPr>
          <w:b/>
          <w:sz w:val="28"/>
          <w:szCs w:val="28"/>
        </w:rPr>
      </w:pPr>
    </w:p>
    <w:p w14:paraId="688A206C" w14:textId="3434AC8E" w:rsidR="00DD1B6D" w:rsidRDefault="00DD1B6D" w:rsidP="00DD1B6D">
      <w:r>
        <w:t>Seminarium nr 4</w:t>
      </w:r>
    </w:p>
    <w:p w14:paraId="160AC4F3" w14:textId="77777777" w:rsidR="00DD1B6D" w:rsidRDefault="00DD1B6D" w:rsidP="00DD1B6D">
      <w:r>
        <w:t>Narzędzia teleinformatyczne wspierające rozwój klastrów energii</w:t>
      </w:r>
    </w:p>
    <w:p w14:paraId="36325F77" w14:textId="77777777" w:rsidR="00DD1B6D" w:rsidRDefault="00DD1B6D" w:rsidP="00DD1B6D"/>
    <w:p w14:paraId="4585331E" w14:textId="77777777" w:rsidR="00DD1B6D" w:rsidRDefault="00DD1B6D" w:rsidP="00DD1B6D">
      <w:r>
        <w:t>Data:</w:t>
      </w:r>
      <w:r>
        <w:tab/>
      </w:r>
      <w:r>
        <w:tab/>
        <w:t>10 października 2019 r</w:t>
      </w:r>
    </w:p>
    <w:p w14:paraId="2206EC67" w14:textId="77777777" w:rsidR="00DD1B6D" w:rsidRDefault="00DD1B6D" w:rsidP="00DD1B6D">
      <w:r>
        <w:t>Miejsce:</w:t>
      </w:r>
      <w:r>
        <w:tab/>
        <w:t>Akademia Górniczo-Hutnicza im. S. Staszica w Krakowie</w:t>
      </w:r>
    </w:p>
    <w:p w14:paraId="7EA7F179" w14:textId="77777777" w:rsidR="00DD1B6D" w:rsidRDefault="00DD1B6D" w:rsidP="00DD1B6D">
      <w:pPr>
        <w:ind w:left="708" w:firstLine="708"/>
      </w:pPr>
      <w:r>
        <w:t xml:space="preserve">Al. Mickiewicza 30, 30-059 Kraków </w:t>
      </w:r>
    </w:p>
    <w:p w14:paraId="0BE7A8CB" w14:textId="77777777" w:rsidR="00DD1B6D" w:rsidRDefault="00DD1B6D" w:rsidP="00DD1B6D">
      <w:pPr>
        <w:ind w:left="708" w:firstLine="708"/>
      </w:pPr>
      <w:r>
        <w:t>sala 1.19/1.20, D-17, CI, ul. Kawiory 21</w:t>
      </w:r>
    </w:p>
    <w:p w14:paraId="514334B5" w14:textId="77777777" w:rsidR="00DD1B6D" w:rsidRDefault="00DD1B6D" w:rsidP="00DD1B6D"/>
    <w:p w14:paraId="1A49F01A" w14:textId="77777777" w:rsidR="00DD1B6D" w:rsidRDefault="00DD1B6D" w:rsidP="00DD1B6D">
      <w:r>
        <w:t>10:30-11:15</w:t>
      </w:r>
      <w:r>
        <w:tab/>
        <w:t xml:space="preserve">Otwarcie seminarium, informacje o projekcie dr Sławomir Kopeć, AGH </w:t>
      </w:r>
    </w:p>
    <w:p w14:paraId="218CE1F3" w14:textId="77777777" w:rsidR="00DD1B6D" w:rsidRDefault="00DD1B6D" w:rsidP="00DD1B6D">
      <w:pPr>
        <w:ind w:left="1416"/>
      </w:pPr>
      <w:r>
        <w:t xml:space="preserve">Panel wprowadzający: doświadczenia użytkowników w obszarze wykorzystania rozwiązań teleinformatycznych wspierających zarządzanie klastrem, z punktu widzenia operatora, użytkownika oraz zarządzającego klastrem.  Moderator: dr Sławomir Kopeć, AGH </w:t>
      </w:r>
    </w:p>
    <w:p w14:paraId="34C4EC36" w14:textId="77777777" w:rsidR="00DD1B6D" w:rsidRDefault="00DD1B6D" w:rsidP="00DD1B6D">
      <w:r>
        <w:t>11:15-11:45</w:t>
      </w:r>
      <w:r>
        <w:tab/>
        <w:t>Przerwa</w:t>
      </w:r>
    </w:p>
    <w:p w14:paraId="01A6B1A8" w14:textId="77777777" w:rsidR="00DD1B6D" w:rsidRDefault="00DD1B6D" w:rsidP="00DD1B6D">
      <w:pPr>
        <w:ind w:left="1416" w:hanging="1416"/>
      </w:pPr>
      <w:r>
        <w:t>11:45-14:00</w:t>
      </w:r>
      <w:r>
        <w:tab/>
        <w:t xml:space="preserve">Praca w grupach: zebranie i </w:t>
      </w:r>
      <w:proofErr w:type="spellStart"/>
      <w:r>
        <w:t>priorytetyzacja</w:t>
      </w:r>
      <w:proofErr w:type="spellEnd"/>
      <w:r>
        <w:t xml:space="preserve"> problemów i oczekiwań klastrów w obszarze tworzenia nowych rozwiązań teleinformatycznych wspierających rozwój klastrów energii, w ramach 2 stolików tematycznych:</w:t>
      </w:r>
    </w:p>
    <w:p w14:paraId="72FA2BEE" w14:textId="77777777" w:rsidR="00DD1B6D" w:rsidRDefault="00DD1B6D" w:rsidP="00DD1B6D">
      <w:pPr>
        <w:ind w:left="708" w:firstLine="708"/>
      </w:pPr>
      <w:r w:rsidRPr="00DD1B6D">
        <w:rPr>
          <w:b/>
        </w:rPr>
        <w:t>Stolik 1:</w:t>
      </w:r>
      <w:r>
        <w:t xml:space="preserve"> Systemy teleinformatyczne wspierające zarządzanie klastrem</w:t>
      </w:r>
    </w:p>
    <w:p w14:paraId="0274489F" w14:textId="77777777" w:rsidR="00DD1B6D" w:rsidRDefault="00DD1B6D" w:rsidP="00DD1B6D">
      <w:pPr>
        <w:ind w:left="1416"/>
      </w:pPr>
      <w:bookmarkStart w:id="0" w:name="_GoBack"/>
      <w:r w:rsidRPr="00DD1B6D">
        <w:rPr>
          <w:b/>
        </w:rPr>
        <w:t>Stolik 2:</w:t>
      </w:r>
      <w:r>
        <w:t xml:space="preserve"> </w:t>
      </w:r>
      <w:bookmarkEnd w:id="0"/>
      <w:r>
        <w:t>Analiza danych dla potrzeb wspomagania zarządzania klastrem oraz wsparcia rozwoju klastrów (m.in. sposoby pozyskiwania danych, predykcja krótko i średnioterminowa, eksploracja danych).</w:t>
      </w:r>
    </w:p>
    <w:p w14:paraId="42129DDB" w14:textId="77777777" w:rsidR="00DD1B6D" w:rsidRDefault="00DD1B6D" w:rsidP="00DD1B6D">
      <w:r>
        <w:t>14:00-14:30    Lunch</w:t>
      </w:r>
    </w:p>
    <w:p w14:paraId="5F3EA6D6" w14:textId="77777777" w:rsidR="00DD1B6D" w:rsidRDefault="00DD1B6D" w:rsidP="00DD1B6D">
      <w:r>
        <w:t>14:30-15:00    Podsumowanie</w:t>
      </w:r>
    </w:p>
    <w:p w14:paraId="01934D24" w14:textId="77777777" w:rsidR="00DD1B6D" w:rsidRDefault="00DD1B6D" w:rsidP="00DD1B6D"/>
    <w:p w14:paraId="32B5F487" w14:textId="3895DE9E" w:rsidR="00D75FFB" w:rsidRDefault="00D75FFB" w:rsidP="00DD1B6D">
      <w:pPr>
        <w:spacing w:after="120" w:line="240" w:lineRule="auto"/>
        <w:jc w:val="both"/>
        <w:rPr>
          <w:sz w:val="20"/>
          <w:szCs w:val="20"/>
          <w:lang w:eastAsia="pl-PL"/>
        </w:rPr>
      </w:pPr>
    </w:p>
    <w:p w14:paraId="0F346DC7" w14:textId="77777777" w:rsidR="005C5373" w:rsidRPr="00D75FFB" w:rsidRDefault="005C5373" w:rsidP="00D75FFB">
      <w:pPr>
        <w:ind w:firstLine="708"/>
        <w:rPr>
          <w:sz w:val="20"/>
          <w:szCs w:val="20"/>
          <w:lang w:eastAsia="pl-PL"/>
        </w:rPr>
      </w:pPr>
    </w:p>
    <w:sectPr w:rsidR="005C5373" w:rsidRPr="00D75FFB" w:rsidSect="00D75FFB">
      <w:headerReference w:type="default" r:id="rId7"/>
      <w:footerReference w:type="default" r:id="rId8"/>
      <w:pgSz w:w="12240" w:h="15840"/>
      <w:pgMar w:top="1417" w:right="1417" w:bottom="1417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BFED04" w14:textId="77777777" w:rsidR="00AD1472" w:rsidRDefault="00AD1472" w:rsidP="004D592A">
      <w:pPr>
        <w:spacing w:after="0" w:line="240" w:lineRule="auto"/>
      </w:pPr>
      <w:r>
        <w:separator/>
      </w:r>
    </w:p>
  </w:endnote>
  <w:endnote w:type="continuationSeparator" w:id="0">
    <w:p w14:paraId="48C1E7DF" w14:textId="77777777" w:rsidR="00AD1472" w:rsidRDefault="00AD1472" w:rsidP="004D5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0FCB3" w14:textId="77777777" w:rsidR="00D75FFB" w:rsidRPr="00FB3F70" w:rsidRDefault="00D75FFB" w:rsidP="00D75FFB">
    <w:pPr>
      <w:pStyle w:val="Stopka"/>
      <w:jc w:val="center"/>
      <w:rPr>
        <w:sz w:val="18"/>
        <w:szCs w:val="18"/>
      </w:rPr>
    </w:pPr>
    <w:r w:rsidRPr="00FB3F70">
      <w:rPr>
        <w:sz w:val="18"/>
        <w:szCs w:val="18"/>
      </w:rPr>
      <w:t>Projekt współfinansowany ze środków Narodowego Centrum Badań i Rozwoju w ramach programu badań naukowych i prac rozwojowych „Społeczny i gospodarczy rozwój Polski w warunkach globalizujących się rynków” GOSPOSTRATEG, umowa nr Gospostrateg1/385085/21/NCBR/19</w:t>
    </w:r>
  </w:p>
  <w:p w14:paraId="4B5B24DC" w14:textId="77777777" w:rsidR="00D75FFB" w:rsidRPr="00F374B1" w:rsidRDefault="00D75FFB" w:rsidP="00D75FFB">
    <w:pPr>
      <w:pStyle w:val="Stopka"/>
      <w:rPr>
        <w:b/>
      </w:rPr>
    </w:pPr>
  </w:p>
  <w:p w14:paraId="7BF0FF19" w14:textId="77777777" w:rsidR="00D75FFB" w:rsidRDefault="00D75F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9CC1EF" w14:textId="77777777" w:rsidR="00AD1472" w:rsidRDefault="00AD1472" w:rsidP="004D592A">
      <w:pPr>
        <w:spacing w:after="0" w:line="240" w:lineRule="auto"/>
      </w:pPr>
      <w:r>
        <w:separator/>
      </w:r>
    </w:p>
  </w:footnote>
  <w:footnote w:type="continuationSeparator" w:id="0">
    <w:p w14:paraId="740916D5" w14:textId="77777777" w:rsidR="00AD1472" w:rsidRDefault="00AD1472" w:rsidP="004D5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F345E" w14:textId="77263549" w:rsidR="00D75FFB" w:rsidRDefault="00D75FFB">
    <w:pPr>
      <w:pStyle w:val="Nagwek"/>
    </w:pPr>
    <w:r>
      <w:rPr>
        <w:noProof/>
        <w:lang w:eastAsia="pl-PL"/>
      </w:rPr>
      <w:drawing>
        <wp:inline distT="0" distB="0" distL="0" distR="0" wp14:anchorId="0FD72D28" wp14:editId="4CEBFFEB">
          <wp:extent cx="5733415" cy="713782"/>
          <wp:effectExtent l="0" t="0" r="635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typy_wszysc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7137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B4C4F"/>
    <w:multiLevelType w:val="hybridMultilevel"/>
    <w:tmpl w:val="643CEF22"/>
    <w:lvl w:ilvl="0" w:tplc="05725F0C">
      <w:start w:val="1"/>
      <w:numFmt w:val="bullet"/>
      <w:lvlText w:val=""/>
      <w:lvlJc w:val="left"/>
      <w:pPr>
        <w:ind w:left="28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" w15:restartNumberingAfterBreak="0">
    <w:nsid w:val="480A6937"/>
    <w:multiLevelType w:val="hybridMultilevel"/>
    <w:tmpl w:val="7E42240C"/>
    <w:lvl w:ilvl="0" w:tplc="4FC22E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7F67E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E3A90F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ABAF85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703AEAC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690DF2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2FD0986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9E4BD8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00A397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92A"/>
    <w:rsid w:val="000F34A8"/>
    <w:rsid w:val="00122100"/>
    <w:rsid w:val="001277D6"/>
    <w:rsid w:val="00195E4E"/>
    <w:rsid w:val="001A3671"/>
    <w:rsid w:val="001B5BD3"/>
    <w:rsid w:val="001E1A28"/>
    <w:rsid w:val="00250913"/>
    <w:rsid w:val="002F5D74"/>
    <w:rsid w:val="00356E75"/>
    <w:rsid w:val="003723A8"/>
    <w:rsid w:val="003C4F33"/>
    <w:rsid w:val="003D7778"/>
    <w:rsid w:val="00414435"/>
    <w:rsid w:val="00471FD6"/>
    <w:rsid w:val="004D592A"/>
    <w:rsid w:val="004F1A56"/>
    <w:rsid w:val="0050796A"/>
    <w:rsid w:val="00575DF0"/>
    <w:rsid w:val="005C5373"/>
    <w:rsid w:val="00620C8E"/>
    <w:rsid w:val="00697D3D"/>
    <w:rsid w:val="00756E41"/>
    <w:rsid w:val="007B0B54"/>
    <w:rsid w:val="007C3E7D"/>
    <w:rsid w:val="00805E7B"/>
    <w:rsid w:val="009C0781"/>
    <w:rsid w:val="00A044CA"/>
    <w:rsid w:val="00A230EE"/>
    <w:rsid w:val="00A55774"/>
    <w:rsid w:val="00AA16ED"/>
    <w:rsid w:val="00AD1472"/>
    <w:rsid w:val="00B4064F"/>
    <w:rsid w:val="00B7334D"/>
    <w:rsid w:val="00C11F6A"/>
    <w:rsid w:val="00C87444"/>
    <w:rsid w:val="00C904BF"/>
    <w:rsid w:val="00CD07DF"/>
    <w:rsid w:val="00CF1668"/>
    <w:rsid w:val="00D034D6"/>
    <w:rsid w:val="00D1780B"/>
    <w:rsid w:val="00D704D9"/>
    <w:rsid w:val="00D75FFB"/>
    <w:rsid w:val="00DA176D"/>
    <w:rsid w:val="00DC760A"/>
    <w:rsid w:val="00DD1B6D"/>
    <w:rsid w:val="00E04F0C"/>
    <w:rsid w:val="00EC3FB5"/>
    <w:rsid w:val="00F6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A5C553"/>
  <w15:chartTrackingRefBased/>
  <w15:docId w15:val="{01DEB6B8-9D38-4A64-91FE-66FC46797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77D6"/>
  </w:style>
  <w:style w:type="paragraph" w:styleId="Nagwek1">
    <w:name w:val="heading 1"/>
    <w:basedOn w:val="Normalny"/>
    <w:link w:val="Nagwek1Znak"/>
    <w:uiPriority w:val="9"/>
    <w:qFormat/>
    <w:rsid w:val="004144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59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59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592A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756E41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41443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0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034D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75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5FFB"/>
  </w:style>
  <w:style w:type="paragraph" w:styleId="Stopka">
    <w:name w:val="footer"/>
    <w:basedOn w:val="Normalny"/>
    <w:link w:val="StopkaZnak"/>
    <w:uiPriority w:val="99"/>
    <w:unhideWhenUsed/>
    <w:rsid w:val="00D75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5FFB"/>
  </w:style>
  <w:style w:type="paragraph" w:styleId="Tekstdymka">
    <w:name w:val="Balloon Text"/>
    <w:basedOn w:val="Normalny"/>
    <w:link w:val="TekstdymkaZnak"/>
    <w:uiPriority w:val="99"/>
    <w:semiHidden/>
    <w:unhideWhenUsed/>
    <w:rsid w:val="007C3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3E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5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1781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9216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5333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611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5795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693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3208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</dc:creator>
  <cp:keywords/>
  <dc:description/>
  <cp:lastModifiedBy>Katarzyna Faryj</cp:lastModifiedBy>
  <cp:revision>2</cp:revision>
  <cp:lastPrinted>2019-09-10T07:17:00Z</cp:lastPrinted>
  <dcterms:created xsi:type="dcterms:W3CDTF">2019-09-24T12:17:00Z</dcterms:created>
  <dcterms:modified xsi:type="dcterms:W3CDTF">2019-09-24T12:17:00Z</dcterms:modified>
</cp:coreProperties>
</file>